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2F" w:rsidRPr="005F315A" w:rsidRDefault="00A26692" w:rsidP="004B73FB">
      <w:pPr>
        <w:spacing w:line="192" w:lineRule="auto"/>
        <w:rPr>
          <w:rFonts w:ascii="Arial Unicode MS" w:eastAsia="Arial Unicode MS" w:hAnsi="Arial Unicode MS" w:cs="Arial Unicode MS"/>
          <w:b/>
          <w:color w:val="C00000"/>
          <w:sz w:val="44"/>
          <w:szCs w:val="44"/>
          <w:u w:val="single"/>
        </w:rPr>
      </w:pPr>
      <w:r w:rsidRPr="0010394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</w:t>
      </w:r>
      <w:r w:rsidRPr="005F315A">
        <w:rPr>
          <w:rFonts w:ascii="Arial Unicode MS" w:eastAsia="Arial Unicode MS" w:hAnsi="Arial Unicode MS" w:cs="Arial Unicode MS"/>
          <w:b/>
          <w:color w:val="C00000"/>
          <w:sz w:val="44"/>
          <w:szCs w:val="44"/>
          <w:u w:val="single"/>
        </w:rPr>
        <w:t>ZUBNÍ POHOTOVOSTI V OKOLÍ</w:t>
      </w:r>
    </w:p>
    <w:p w:rsidR="0010394D" w:rsidRPr="005F315A" w:rsidRDefault="0010394D" w:rsidP="0010394D">
      <w:pPr>
        <w:spacing w:after="0" w:line="163" w:lineRule="auto"/>
        <w:rPr>
          <w:rFonts w:ascii="Arial Unicode MS" w:eastAsia="Arial Unicode MS" w:hAnsi="Arial Unicode MS" w:cs="Arial Unicode MS"/>
          <w:b/>
          <w:color w:val="E36C0A" w:themeColor="accent6" w:themeShade="BF"/>
          <w:sz w:val="32"/>
          <w:szCs w:val="32"/>
        </w:rPr>
      </w:pPr>
      <w:r w:rsidRPr="005F315A">
        <w:rPr>
          <w:rFonts w:ascii="Arial Unicode MS" w:eastAsia="Arial Unicode MS" w:hAnsi="Arial Unicode MS" w:cs="Arial Unicode MS"/>
          <w:b/>
          <w:color w:val="E36C0A" w:themeColor="accent6" w:themeShade="BF"/>
          <w:sz w:val="32"/>
          <w:szCs w:val="32"/>
        </w:rPr>
        <w:t>MLADÁ BOLESLAV</w:t>
      </w:r>
    </w:p>
    <w:p w:rsidR="0010394D" w:rsidRPr="0010394D" w:rsidRDefault="0010394D" w:rsidP="0010394D">
      <w:pPr>
        <w:pStyle w:val="Odstavecseseznamem"/>
        <w:numPr>
          <w:ilvl w:val="0"/>
          <w:numId w:val="2"/>
        </w:numPr>
        <w:spacing w:after="0"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Klaudiánova</w:t>
      </w:r>
      <w:proofErr w:type="spellEnd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nemocnice</w:t>
      </w:r>
    </w:p>
    <w:p w:rsidR="0010394D" w:rsidRDefault="0010394D" w:rsidP="0010394D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>Tel.: 326</w:t>
      </w:r>
      <w:r>
        <w:rPr>
          <w:rFonts w:ascii="Arial Unicode MS" w:eastAsia="Arial Unicode MS" w:hAnsi="Arial Unicode MS" w:cs="Arial Unicode MS"/>
          <w:sz w:val="28"/>
          <w:szCs w:val="28"/>
        </w:rPr>
        <w:t> 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sz w:val="28"/>
          <w:szCs w:val="28"/>
        </w:rPr>
        <w:t>43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> </w:t>
      </w:r>
      <w:r>
        <w:rPr>
          <w:rFonts w:ascii="Arial Unicode MS" w:eastAsia="Arial Unicode MS" w:hAnsi="Arial Unicode MS" w:cs="Arial Unicode MS"/>
          <w:sz w:val="28"/>
          <w:szCs w:val="28"/>
        </w:rPr>
        <w:t>721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F315A" w:rsidRPr="005F315A">
        <w:rPr>
          <w:rFonts w:ascii="Arial Unicode MS" w:eastAsia="Arial Unicode MS" w:hAnsi="Arial Unicode MS" w:cs="Arial Unicode MS"/>
          <w:color w:val="C00000"/>
          <w:sz w:val="28"/>
          <w:szCs w:val="28"/>
        </w:rPr>
        <w:t>www.klaudianovanemocnice.cz</w:t>
      </w:r>
    </w:p>
    <w:p w:rsidR="0010394D" w:rsidRPr="0010394D" w:rsidRDefault="0010394D" w:rsidP="0010394D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Ordinační doba: sobota, neděle a svátky: 8</w:t>
      </w:r>
      <w:r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>
        <w:rPr>
          <w:rFonts w:ascii="Arial Unicode MS" w:eastAsia="Arial Unicode MS" w:hAnsi="Arial Unicode MS" w:cs="Arial Unicode MS"/>
          <w:sz w:val="28"/>
          <w:szCs w:val="28"/>
        </w:rPr>
        <w:t>-11</w:t>
      </w:r>
      <w:r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12</w:t>
      </w:r>
      <w:r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>
        <w:rPr>
          <w:rFonts w:ascii="Arial Unicode MS" w:eastAsia="Arial Unicode MS" w:hAnsi="Arial Unicode MS" w:cs="Arial Unicode MS"/>
          <w:sz w:val="28"/>
          <w:szCs w:val="28"/>
        </w:rPr>
        <w:t>-13</w:t>
      </w:r>
      <w:r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</w:p>
    <w:p w:rsidR="009F61CD" w:rsidRPr="004C4720" w:rsidRDefault="0010394D" w:rsidP="0010394D">
      <w:pPr>
        <w:pStyle w:val="Odstavecseseznamem"/>
        <w:numPr>
          <w:ilvl w:val="0"/>
          <w:numId w:val="2"/>
        </w:numPr>
        <w:spacing w:line="163" w:lineRule="auto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4C47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Zubní pohotovost pro děti</w:t>
      </w:r>
      <w:r w:rsidR="004C4720" w:rsidRPr="004C47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5F29F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- </w:t>
      </w:r>
      <w:r w:rsidR="004C4720" w:rsidRPr="004C47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MUDr. Eva Bartošová Kufrová</w:t>
      </w:r>
    </w:p>
    <w:p w:rsidR="004C4720" w:rsidRPr="004C4720" w:rsidRDefault="004C4720" w:rsidP="004C472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Nabízí akutní ošetření dětí 1-16 let. Ošetření proběhne po bezpodmínečné předchozí domluvě na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tel.čísle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777 059 455 a je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nenárokovatelné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– ošetření bude účtováno dle aktuálního ceníku ordinace (orient.cena: od 1500,-).</w:t>
      </w:r>
    </w:p>
    <w:p w:rsidR="00A22857" w:rsidRPr="005F29FB" w:rsidRDefault="00A22857" w:rsidP="00814950">
      <w:pPr>
        <w:spacing w:line="163" w:lineRule="auto"/>
        <w:rPr>
          <w:rFonts w:ascii="Arial Unicode MS" w:eastAsia="Arial Unicode MS" w:hAnsi="Arial Unicode MS" w:cs="Arial Unicode MS"/>
          <w:b/>
          <w:color w:val="E36C0A" w:themeColor="accent6" w:themeShade="BF"/>
          <w:sz w:val="32"/>
          <w:szCs w:val="32"/>
        </w:rPr>
      </w:pPr>
      <w:r w:rsidRPr="005F29FB">
        <w:rPr>
          <w:rFonts w:ascii="Arial Unicode MS" w:eastAsia="Arial Unicode MS" w:hAnsi="Arial Unicode MS" w:cs="Arial Unicode MS"/>
          <w:b/>
          <w:color w:val="E36C0A" w:themeColor="accent6" w:themeShade="BF"/>
          <w:sz w:val="32"/>
          <w:szCs w:val="32"/>
        </w:rPr>
        <w:t>PRAHA</w:t>
      </w:r>
    </w:p>
    <w:p w:rsidR="00A22857" w:rsidRPr="005F29FB" w:rsidRDefault="00A22857" w:rsidP="005F29FB">
      <w:pPr>
        <w:pStyle w:val="Odstavecseseznamem"/>
        <w:numPr>
          <w:ilvl w:val="0"/>
          <w:numId w:val="2"/>
        </w:numPr>
        <w:spacing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F29F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Městská poliklinika Praha 1, Spálená 12</w:t>
      </w:r>
    </w:p>
    <w:p w:rsidR="00A22857" w:rsidRPr="0010394D" w:rsidRDefault="00A2285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kontakt: 222 924 268, </w:t>
      </w:r>
      <w:hyperlink r:id="rId5" w:history="1">
        <w:r w:rsidRPr="0010394D">
          <w:rPr>
            <w:rStyle w:val="Hypertextovodkaz"/>
            <w:rFonts w:ascii="Arial Unicode MS" w:eastAsia="Arial Unicode MS" w:hAnsi="Arial Unicode MS" w:cs="Arial Unicode MS"/>
            <w:color w:val="C00000"/>
            <w:sz w:val="28"/>
            <w:szCs w:val="28"/>
            <w:u w:val="none"/>
          </w:rPr>
          <w:t>www.prahamp.cz/zubni-pohotovost</w:t>
        </w:r>
      </w:hyperlink>
    </w:p>
    <w:p w:rsidR="00023C7F" w:rsidRPr="0010394D" w:rsidRDefault="00023C7F" w:rsidP="00023C7F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ordinační </w:t>
      </w:r>
      <w:r w:rsidR="00814950" w:rsidRPr="0010394D">
        <w:rPr>
          <w:rFonts w:ascii="Arial Unicode MS" w:eastAsia="Arial Unicode MS" w:hAnsi="Arial Unicode MS" w:cs="Arial Unicode MS"/>
          <w:sz w:val="28"/>
          <w:szCs w:val="28"/>
        </w:rPr>
        <w:t>doba</w:t>
      </w:r>
      <w:r w:rsidR="00A22857"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Pr="0010394D">
        <w:rPr>
          <w:rFonts w:ascii="Arial Unicode MS" w:eastAsia="Arial Unicode MS" w:hAnsi="Arial Unicode MS" w:cs="Arial Unicode MS"/>
          <w:sz w:val="28"/>
          <w:szCs w:val="28"/>
        </w:rPr>
        <w:t>Pondělí-čtvrtek : 18:00</w:t>
      </w:r>
      <w:proofErr w:type="gramEnd"/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– 23:30, pátek-sobota: 16:00 – 6:00</w:t>
      </w:r>
    </w:p>
    <w:p w:rsidR="00A22857" w:rsidRPr="0010394D" w:rsidRDefault="00023C7F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sobota-neděle: 7:00 – 6:00, Neděle-pondělí: 7:00-6:00</w:t>
      </w:r>
    </w:p>
    <w:p w:rsidR="00A22857" w:rsidRPr="0010394D" w:rsidRDefault="00A2285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F29FB" w:rsidRPr="005F29FB" w:rsidRDefault="00A22857" w:rsidP="005F29FB">
      <w:pPr>
        <w:pStyle w:val="Odstavecseseznamem"/>
        <w:numPr>
          <w:ilvl w:val="0"/>
          <w:numId w:val="1"/>
        </w:numPr>
        <w:spacing w:line="163" w:lineRule="auto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  <w:proofErr w:type="gramStart"/>
      <w:r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Dětská </w:t>
      </w:r>
      <w:r w:rsidR="009D2643"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</w:t>
      </w:r>
      <w:r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zubní</w:t>
      </w:r>
      <w:proofErr w:type="gramEnd"/>
      <w:r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pohotovost</w:t>
      </w:r>
      <w:r w:rsid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- </w:t>
      </w:r>
      <w:r w:rsidR="005F29FB" w:rsidRP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Fakultní nemocnice v Motole</w:t>
      </w:r>
    </w:p>
    <w:p w:rsidR="00A22857" w:rsidRPr="0010394D" w:rsidRDefault="00A2285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  <w:r w:rsidRPr="005F29FB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V Úvalu 84, Praha 5</w:t>
      </w:r>
      <w:r w:rsidR="00E00192" w:rsidRPr="005F29FB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– na urgentním příjmu, snížené </w:t>
      </w:r>
      <w:proofErr w:type="gramStart"/>
      <w:r w:rsidR="00E00192" w:rsidRPr="005F29FB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přízemí(SP</w:t>
      </w:r>
      <w:proofErr w:type="gramEnd"/>
      <w:r w:rsidR="00E00192" w:rsidRPr="005F29FB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), ordinace číslo 3</w:t>
      </w:r>
    </w:p>
    <w:p w:rsidR="00A22857" w:rsidRPr="005F315A" w:rsidRDefault="00A2285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color w:val="C00000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kontakt: 224 433 171, </w:t>
      </w:r>
      <w:hyperlink r:id="rId6" w:history="1">
        <w:r w:rsidRPr="005F315A">
          <w:rPr>
            <w:rStyle w:val="Hypertextovodkaz"/>
            <w:rFonts w:ascii="Arial Unicode MS" w:eastAsia="Arial Unicode MS" w:hAnsi="Arial Unicode MS" w:cs="Arial Unicode MS"/>
            <w:color w:val="C00000"/>
            <w:sz w:val="28"/>
            <w:szCs w:val="28"/>
            <w:u w:val="none"/>
          </w:rPr>
          <w:t>www.fnmotol.cz/</w:t>
        </w:r>
      </w:hyperlink>
    </w:p>
    <w:p w:rsidR="00A22857" w:rsidRPr="0010394D" w:rsidRDefault="00814950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</w:pPr>
      <w:r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ord.doba</w:t>
      </w:r>
      <w:r w:rsidR="00E00192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: pondělí – čtvrtek</w:t>
      </w:r>
      <w:r w:rsidR="00A22857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:</w:t>
      </w:r>
      <w:r w:rsidR="00E00192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8</w:t>
      </w:r>
      <w:r w:rsidR="00A22857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00</w:t>
      </w:r>
      <w:r w:rsidR="00A22857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r w:rsidR="00E00192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–</w:t>
      </w:r>
      <w:r w:rsidR="00A22857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r w:rsidR="00E00192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15</w:t>
      </w:r>
      <w:r w:rsidR="00E00192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</w:t>
      </w:r>
      <w:r w:rsidR="00A22857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</w:t>
      </w:r>
      <w:r w:rsidR="00E00192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, pátek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: 8: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30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– 14: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00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, sobota, neděle a státní svátky: 7: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00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-19:</w:t>
      </w:r>
      <w:r w:rsidR="00652E7A" w:rsidRPr="0010394D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00</w:t>
      </w:r>
    </w:p>
    <w:p w:rsidR="00D17885" w:rsidRDefault="0010394D" w:rsidP="00AA70C2">
      <w:pPr>
        <w:pStyle w:val="Odstavecseseznamem"/>
        <w:spacing w:before="240" w:line="163" w:lineRule="auto"/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</w:pPr>
      <w:r w:rsidRPr="0010394D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(</w:t>
      </w:r>
      <w:r w:rsidR="00D17885" w:rsidRPr="0010394D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Mimo ordinační hodiny poskytuje Stomatologická klinika FNM neodkladnou péči, tj. ošetření život ohrožujících stavů: úrazy, krvácení, otoky spojené s kolem čelistními záněty provázené horečkami, ztíženým otvíráním úst a polykacími obtížemi.</w:t>
      </w:r>
      <w:r w:rsidRPr="0010394D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5F29FB" w:rsidRDefault="005F29FB" w:rsidP="00814950">
      <w:pPr>
        <w:pStyle w:val="Odstavecseseznamem"/>
        <w:spacing w:line="163" w:lineRule="auto"/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Pondělí-čtvrtek: 15</w:t>
      </w:r>
      <w:r w:rsidRPr="005F29FB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-6</w:t>
      </w:r>
      <w:r w:rsidRPr="005F29FB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  <w:r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, pátek: 14</w:t>
      </w:r>
      <w:r w:rsidRPr="005F29FB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-6</w:t>
      </w:r>
      <w:r w:rsidRPr="005F29FB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</w:p>
    <w:p w:rsidR="005F29FB" w:rsidRPr="0010394D" w:rsidRDefault="005F29FB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vertAlign w:val="superscript"/>
        </w:rPr>
      </w:pPr>
      <w:r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Sobota, neděle a svátky: 19</w:t>
      </w:r>
      <w:r w:rsidRPr="005F29FB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</w:rPr>
        <w:t>-7</w:t>
      </w:r>
      <w:r w:rsidRPr="005F29FB"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</w:p>
    <w:p w:rsidR="0010394D" w:rsidRPr="0010394D" w:rsidRDefault="0010394D" w:rsidP="00814950">
      <w:pPr>
        <w:pStyle w:val="Odstavecseseznamem"/>
        <w:spacing w:line="163" w:lineRule="auto"/>
        <w:rPr>
          <w:rStyle w:val="Siln"/>
          <w:rFonts w:ascii="Arial Unicode MS" w:eastAsia="Arial Unicode MS" w:hAnsi="Arial Unicode MS" w:cs="Arial Unicode MS"/>
          <w:b w:val="0"/>
          <w:color w:val="000000" w:themeColor="text1"/>
          <w:sz w:val="28"/>
          <w:szCs w:val="28"/>
          <w:shd w:val="clear" w:color="auto" w:fill="F2F2F2"/>
        </w:rPr>
      </w:pPr>
    </w:p>
    <w:p w:rsidR="0010394D" w:rsidRPr="005F29FB" w:rsidRDefault="0010394D" w:rsidP="005F29FB">
      <w:pPr>
        <w:pStyle w:val="Odstavecseseznamem"/>
        <w:numPr>
          <w:ilvl w:val="0"/>
          <w:numId w:val="1"/>
        </w:numPr>
        <w:spacing w:line="163" w:lineRule="auto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vertAlign w:val="superscript"/>
        </w:rPr>
      </w:pPr>
      <w:r w:rsidRP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Zubní pohotovost </w:t>
      </w:r>
      <w:proofErr w:type="gramStart"/>
      <w:r w:rsidRP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Praha 9 –Vysočany</w:t>
      </w:r>
      <w:proofErr w:type="gramEnd"/>
    </w:p>
    <w:p w:rsidR="0010394D" w:rsidRPr="0010394D" w:rsidRDefault="0010394D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10394D">
        <w:rPr>
          <w:rFonts w:ascii="Arial Unicode MS" w:eastAsia="Arial Unicode MS" w:hAnsi="Arial Unicode MS" w:cs="Arial Unicode MS"/>
          <w:sz w:val="28"/>
          <w:szCs w:val="28"/>
        </w:rPr>
        <w:t>Nepilova</w:t>
      </w:r>
      <w:proofErr w:type="spellEnd"/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903/3, </w:t>
      </w:r>
      <w:proofErr w:type="gramStart"/>
      <w:r w:rsidRPr="0010394D">
        <w:rPr>
          <w:rFonts w:ascii="Arial Unicode MS" w:eastAsia="Arial Unicode MS" w:hAnsi="Arial Unicode MS" w:cs="Arial Unicode MS"/>
          <w:sz w:val="28"/>
          <w:szCs w:val="28"/>
        </w:rPr>
        <w:t>Praha 9-Vysočany</w:t>
      </w:r>
      <w:proofErr w:type="gramEnd"/>
    </w:p>
    <w:p w:rsidR="0010394D" w:rsidRPr="0010394D" w:rsidRDefault="0010394D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  <w:vertAlign w:val="superscript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>Kontakt: 777 245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> 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>775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F315A" w:rsidRPr="005F315A">
        <w:rPr>
          <w:rFonts w:ascii="Arial Unicode MS" w:eastAsia="Arial Unicode MS" w:hAnsi="Arial Unicode MS" w:cs="Arial Unicode MS"/>
          <w:color w:val="C00000"/>
          <w:sz w:val="28"/>
          <w:szCs w:val="28"/>
        </w:rPr>
        <w:t>www.zubnipohotovostvpraze.cz</w:t>
      </w:r>
      <w:r w:rsidR="00A22857"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 xml:space="preserve">        </w:t>
      </w:r>
    </w:p>
    <w:p w:rsidR="004C4720" w:rsidRDefault="0010394D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Ordinační doba: </w:t>
      </w:r>
      <w:r w:rsidR="004C4720">
        <w:rPr>
          <w:rFonts w:ascii="Arial Unicode MS" w:eastAsia="Arial Unicode MS" w:hAnsi="Arial Unicode MS" w:cs="Arial Unicode MS"/>
          <w:sz w:val="28"/>
          <w:szCs w:val="28"/>
        </w:rPr>
        <w:t>Pondělí – pátek: 8</w:t>
      </w:r>
      <w:r w:rsidR="004C4720" w:rsidRPr="004C4720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4C4720">
        <w:rPr>
          <w:rFonts w:ascii="Arial Unicode MS" w:eastAsia="Arial Unicode MS" w:hAnsi="Arial Unicode MS" w:cs="Arial Unicode MS"/>
          <w:sz w:val="28"/>
          <w:szCs w:val="28"/>
        </w:rPr>
        <w:t>-21</w:t>
      </w:r>
      <w:r w:rsidR="004C4720" w:rsidRPr="004C4720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4C4720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A22857" w:rsidRPr="0010394D" w:rsidRDefault="004C4720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sobota, neděle, svátek: 10</w:t>
      </w:r>
      <w:r w:rsidRPr="004C4720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>
        <w:rPr>
          <w:rFonts w:ascii="Arial Unicode MS" w:eastAsia="Arial Unicode MS" w:hAnsi="Arial Unicode MS" w:cs="Arial Unicode MS"/>
          <w:sz w:val="28"/>
          <w:szCs w:val="28"/>
        </w:rPr>
        <w:t>-18</w:t>
      </w:r>
      <w:r w:rsidRPr="004C4720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>
        <w:rPr>
          <w:rFonts w:ascii="Arial Unicode MS" w:eastAsia="Arial Unicode MS" w:hAnsi="Arial Unicode MS" w:cs="Arial Unicode MS"/>
          <w:sz w:val="28"/>
          <w:szCs w:val="28"/>
        </w:rPr>
        <w:t>(po telefonické domluvě)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22857"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 xml:space="preserve">       </w:t>
      </w:r>
      <w:r w:rsidR="00A22857"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22857" w:rsidRPr="0010394D" w:rsidRDefault="00A2285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4C6B96" w:rsidRPr="005F29FB" w:rsidRDefault="00814950" w:rsidP="00814950">
      <w:pPr>
        <w:spacing w:line="163" w:lineRule="auto"/>
        <w:rPr>
          <w:rFonts w:ascii="Arial Unicode MS" w:eastAsia="Arial Unicode MS" w:hAnsi="Arial Unicode MS" w:cs="Arial Unicode MS"/>
          <w:b/>
          <w:color w:val="E36C0A" w:themeColor="accent6" w:themeShade="BF"/>
          <w:sz w:val="32"/>
          <w:szCs w:val="32"/>
        </w:rPr>
      </w:pPr>
      <w:r w:rsidRPr="005F29FB">
        <w:rPr>
          <w:rFonts w:ascii="Arial Unicode MS" w:eastAsia="Arial Unicode MS" w:hAnsi="Arial Unicode MS" w:cs="Arial Unicode MS"/>
          <w:b/>
          <w:color w:val="E36C0A" w:themeColor="accent6" w:themeShade="BF"/>
          <w:sz w:val="32"/>
          <w:szCs w:val="32"/>
        </w:rPr>
        <w:t>MĚLNÍK</w:t>
      </w:r>
    </w:p>
    <w:p w:rsidR="00814950" w:rsidRPr="0010394D" w:rsidRDefault="00814950" w:rsidP="004E7AA2">
      <w:pPr>
        <w:pStyle w:val="Odstavecseseznamem"/>
        <w:numPr>
          <w:ilvl w:val="0"/>
          <w:numId w:val="1"/>
        </w:numPr>
        <w:spacing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Mělnická stomatologická s.</w:t>
      </w:r>
      <w:proofErr w:type="spellStart"/>
      <w:proofErr w:type="gramStart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r.o</w:t>
      </w:r>
      <w:proofErr w:type="spellEnd"/>
      <w:r w:rsidR="004E7AA2"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,  </w:t>
      </w:r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Pražská</w:t>
      </w:r>
      <w:proofErr w:type="gramEnd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343/36, Mělník</w:t>
      </w:r>
    </w:p>
    <w:p w:rsidR="00814950" w:rsidRPr="0010394D" w:rsidRDefault="00814950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kontakt: 607 071 230, </w:t>
      </w:r>
      <w:hyperlink r:id="rId7" w:history="1">
        <w:r w:rsidRPr="005F315A">
          <w:rPr>
            <w:rStyle w:val="Hypertextovodkaz"/>
            <w:rFonts w:ascii="Arial Unicode MS" w:eastAsia="Arial Unicode MS" w:hAnsi="Arial Unicode MS" w:cs="Arial Unicode MS"/>
            <w:color w:val="C00000"/>
            <w:sz w:val="28"/>
            <w:szCs w:val="28"/>
            <w:u w:val="none"/>
          </w:rPr>
          <w:t>www.zubnipohotovostmelnik.cz</w:t>
        </w:r>
      </w:hyperlink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22857" w:rsidRDefault="005F29FB" w:rsidP="009F61CD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32"/>
          <w:szCs w:val="32"/>
          <w:vertAlign w:val="superscript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ord.doba: sobota, 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ne</w:t>
      </w:r>
      <w:r>
        <w:rPr>
          <w:rFonts w:ascii="Arial Unicode MS" w:eastAsia="Arial Unicode MS" w:hAnsi="Arial Unicode MS" w:cs="Arial Unicode MS"/>
          <w:sz w:val="32"/>
          <w:szCs w:val="32"/>
        </w:rPr>
        <w:t>děle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, státní svátky: 8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00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-12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00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, 12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30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 xml:space="preserve"> - 16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00</w:t>
      </w:r>
    </w:p>
    <w:p w:rsidR="005F29FB" w:rsidRDefault="005F29FB" w:rsidP="00B8055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Vždy se raději ujistěte telefonicky, že pohotovost v daný den a hodinu ordinuje. </w:t>
      </w:r>
    </w:p>
    <w:p w:rsidR="004C4720" w:rsidRPr="004C4720" w:rsidRDefault="006729EA" w:rsidP="004C472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Další možnosti pohotovostí</w:t>
      </w:r>
      <w:r w:rsidR="004C4720" w:rsidRPr="004C4720">
        <w:rPr>
          <w:rFonts w:ascii="Arial Unicode MS" w:eastAsia="Arial Unicode MS" w:hAnsi="Arial Unicode MS" w:cs="Arial Unicode MS"/>
          <w:b/>
          <w:sz w:val="24"/>
          <w:szCs w:val="24"/>
        </w:rPr>
        <w:t xml:space="preserve"> naleznete na webu České stomatologické komory: </w:t>
      </w:r>
      <w:r w:rsidR="004C4720" w:rsidRPr="005F315A"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  <w:t>www.dent.cz</w:t>
      </w:r>
    </w:p>
    <w:sectPr w:rsidR="004C4720" w:rsidRPr="004C4720" w:rsidSect="00893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E10"/>
    <w:multiLevelType w:val="hybridMultilevel"/>
    <w:tmpl w:val="BA8E7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47D8"/>
    <w:multiLevelType w:val="hybridMultilevel"/>
    <w:tmpl w:val="4A643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857"/>
    <w:rsid w:val="00023C7F"/>
    <w:rsid w:val="00065F86"/>
    <w:rsid w:val="0010394D"/>
    <w:rsid w:val="00141556"/>
    <w:rsid w:val="001546D9"/>
    <w:rsid w:val="0018254B"/>
    <w:rsid w:val="00441F2F"/>
    <w:rsid w:val="00472226"/>
    <w:rsid w:val="004723D4"/>
    <w:rsid w:val="0049674A"/>
    <w:rsid w:val="004B73FB"/>
    <w:rsid w:val="004C4720"/>
    <w:rsid w:val="004C6B96"/>
    <w:rsid w:val="004E7AA2"/>
    <w:rsid w:val="0054602D"/>
    <w:rsid w:val="005D171E"/>
    <w:rsid w:val="005F29FB"/>
    <w:rsid w:val="005F315A"/>
    <w:rsid w:val="00652E7A"/>
    <w:rsid w:val="006729EA"/>
    <w:rsid w:val="006C25C2"/>
    <w:rsid w:val="00814950"/>
    <w:rsid w:val="00843FD4"/>
    <w:rsid w:val="0089395A"/>
    <w:rsid w:val="008E4E25"/>
    <w:rsid w:val="009A3227"/>
    <w:rsid w:val="009A5419"/>
    <w:rsid w:val="009D07CA"/>
    <w:rsid w:val="009D2643"/>
    <w:rsid w:val="009F61CD"/>
    <w:rsid w:val="00A22857"/>
    <w:rsid w:val="00A26692"/>
    <w:rsid w:val="00A82690"/>
    <w:rsid w:val="00AA70C2"/>
    <w:rsid w:val="00B8055C"/>
    <w:rsid w:val="00CA50E4"/>
    <w:rsid w:val="00CC4D49"/>
    <w:rsid w:val="00D17885"/>
    <w:rsid w:val="00D72470"/>
    <w:rsid w:val="00DE7B8C"/>
    <w:rsid w:val="00DF076B"/>
    <w:rsid w:val="00DF70F9"/>
    <w:rsid w:val="00E00192"/>
    <w:rsid w:val="00F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85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178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bnipohotovostmel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motol.cz/" TargetMode="External"/><Relationship Id="rId5" Type="http://schemas.openxmlformats.org/officeDocument/2006/relationships/hyperlink" Target="http://www.prahamp.cz/zubni-pohotov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20</cp:revision>
  <cp:lastPrinted>2022-07-01T06:44:00Z</cp:lastPrinted>
  <dcterms:created xsi:type="dcterms:W3CDTF">2019-07-25T08:57:00Z</dcterms:created>
  <dcterms:modified xsi:type="dcterms:W3CDTF">2022-07-01T08:01:00Z</dcterms:modified>
</cp:coreProperties>
</file>