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2F" w:rsidRPr="006B4450" w:rsidRDefault="00A26692" w:rsidP="004B73FB">
      <w:pPr>
        <w:spacing w:line="192" w:lineRule="auto"/>
        <w:rPr>
          <w:rFonts w:ascii="Arial Unicode MS" w:eastAsia="Arial Unicode MS" w:hAnsi="Arial Unicode MS" w:cs="Arial Unicode MS"/>
          <w:b/>
          <w:color w:val="C00000"/>
          <w:sz w:val="44"/>
          <w:szCs w:val="44"/>
          <w:u w:val="single"/>
        </w:rPr>
      </w:pPr>
      <w:r w:rsidRPr="0010394D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</w:t>
      </w:r>
      <w:r w:rsidRPr="006B4450">
        <w:rPr>
          <w:rFonts w:ascii="Arial Unicode MS" w:eastAsia="Arial Unicode MS" w:hAnsi="Arial Unicode MS" w:cs="Arial Unicode MS"/>
          <w:b/>
          <w:color w:val="C00000"/>
          <w:sz w:val="44"/>
          <w:szCs w:val="44"/>
          <w:u w:val="single"/>
        </w:rPr>
        <w:t>ZUBNÍ POHOTOVOSTI V OKOLÍ</w:t>
      </w:r>
    </w:p>
    <w:p w:rsidR="0010394D" w:rsidRPr="0031028C" w:rsidRDefault="0010394D" w:rsidP="0010394D">
      <w:pPr>
        <w:spacing w:after="0" w:line="163" w:lineRule="auto"/>
        <w:rPr>
          <w:rFonts w:ascii="Arial Unicode MS" w:eastAsia="Arial Unicode MS" w:hAnsi="Arial Unicode MS" w:cs="Arial Unicode MS"/>
          <w:b/>
          <w:color w:val="E36C0A" w:themeColor="accent6" w:themeShade="BF"/>
          <w:sz w:val="28"/>
          <w:szCs w:val="28"/>
        </w:rPr>
      </w:pPr>
      <w:r w:rsidRPr="0031028C">
        <w:rPr>
          <w:rFonts w:ascii="Arial Unicode MS" w:eastAsia="Arial Unicode MS" w:hAnsi="Arial Unicode MS" w:cs="Arial Unicode MS"/>
          <w:b/>
          <w:color w:val="E36C0A" w:themeColor="accent6" w:themeShade="BF"/>
          <w:sz w:val="28"/>
          <w:szCs w:val="28"/>
        </w:rPr>
        <w:t>MLADÁ BOLESLAV</w:t>
      </w:r>
    </w:p>
    <w:p w:rsidR="0010394D" w:rsidRPr="0010394D" w:rsidRDefault="0010394D" w:rsidP="0010394D">
      <w:pPr>
        <w:pStyle w:val="Odstavecseseznamem"/>
        <w:numPr>
          <w:ilvl w:val="0"/>
          <w:numId w:val="2"/>
        </w:numPr>
        <w:spacing w:after="0" w:line="163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spellStart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Klaudiánova</w:t>
      </w:r>
      <w:proofErr w:type="spellEnd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nemocnice</w:t>
      </w:r>
    </w:p>
    <w:p w:rsidR="0010394D" w:rsidRDefault="009F67DF" w:rsidP="0010394D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</w:t>
      </w:r>
      <w:r w:rsidR="0010394D" w:rsidRPr="0010394D">
        <w:rPr>
          <w:rFonts w:ascii="Arial Unicode MS" w:eastAsia="Arial Unicode MS" w:hAnsi="Arial Unicode MS" w:cs="Arial Unicode MS"/>
          <w:sz w:val="28"/>
          <w:szCs w:val="28"/>
        </w:rPr>
        <w:t>el.: 326</w:t>
      </w:r>
      <w:r w:rsidR="0010394D">
        <w:rPr>
          <w:rFonts w:ascii="Arial Unicode MS" w:eastAsia="Arial Unicode MS" w:hAnsi="Arial Unicode MS" w:cs="Arial Unicode MS"/>
          <w:sz w:val="28"/>
          <w:szCs w:val="28"/>
        </w:rPr>
        <w:t> </w:t>
      </w:r>
      <w:r w:rsidR="0010394D" w:rsidRPr="0010394D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0394D">
        <w:rPr>
          <w:rFonts w:ascii="Arial Unicode MS" w:eastAsia="Arial Unicode MS" w:hAnsi="Arial Unicode MS" w:cs="Arial Unicode MS"/>
          <w:sz w:val="28"/>
          <w:szCs w:val="28"/>
        </w:rPr>
        <w:t>43</w:t>
      </w:r>
      <w:r w:rsidR="005F315A">
        <w:rPr>
          <w:rFonts w:ascii="Arial Unicode MS" w:eastAsia="Arial Unicode MS" w:hAnsi="Arial Unicode MS" w:cs="Arial Unicode MS"/>
          <w:sz w:val="28"/>
          <w:szCs w:val="28"/>
        </w:rPr>
        <w:t> </w:t>
      </w:r>
      <w:r w:rsidR="0010394D">
        <w:rPr>
          <w:rFonts w:ascii="Arial Unicode MS" w:eastAsia="Arial Unicode MS" w:hAnsi="Arial Unicode MS" w:cs="Arial Unicode MS"/>
          <w:sz w:val="28"/>
          <w:szCs w:val="28"/>
        </w:rPr>
        <w:t>721</w:t>
      </w:r>
      <w:r w:rsidR="005F315A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F315A" w:rsidRPr="005F315A">
        <w:rPr>
          <w:rFonts w:ascii="Arial Unicode MS" w:eastAsia="Arial Unicode MS" w:hAnsi="Arial Unicode MS" w:cs="Arial Unicode MS"/>
          <w:color w:val="C00000"/>
          <w:sz w:val="28"/>
          <w:szCs w:val="28"/>
        </w:rPr>
        <w:t>www.klaudianovanemocnice.cz</w:t>
      </w:r>
    </w:p>
    <w:p w:rsidR="0010394D" w:rsidRDefault="009F67DF" w:rsidP="0010394D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  <w:vertAlign w:val="superscript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</w:t>
      </w:r>
      <w:r w:rsidR="0010394D">
        <w:rPr>
          <w:rFonts w:ascii="Arial Unicode MS" w:eastAsia="Arial Unicode MS" w:hAnsi="Arial Unicode MS" w:cs="Arial Unicode MS"/>
          <w:sz w:val="28"/>
          <w:szCs w:val="28"/>
        </w:rPr>
        <w:t>rdinační doba: sobota, neděle a svátky: 8</w:t>
      </w:r>
      <w:r w:rsidR="0010394D"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10394D">
        <w:rPr>
          <w:rFonts w:ascii="Arial Unicode MS" w:eastAsia="Arial Unicode MS" w:hAnsi="Arial Unicode MS" w:cs="Arial Unicode MS"/>
          <w:sz w:val="28"/>
          <w:szCs w:val="28"/>
        </w:rPr>
        <w:t>-11</w:t>
      </w:r>
      <w:r w:rsidR="0010394D"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30</w:t>
      </w:r>
      <w:r w:rsidR="0010394D">
        <w:rPr>
          <w:rFonts w:ascii="Arial Unicode MS" w:eastAsia="Arial Unicode MS" w:hAnsi="Arial Unicode MS" w:cs="Arial Unicode MS"/>
          <w:sz w:val="28"/>
          <w:szCs w:val="28"/>
        </w:rPr>
        <w:t xml:space="preserve">  12</w:t>
      </w:r>
      <w:r w:rsidR="0010394D"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10394D">
        <w:rPr>
          <w:rFonts w:ascii="Arial Unicode MS" w:eastAsia="Arial Unicode MS" w:hAnsi="Arial Unicode MS" w:cs="Arial Unicode MS"/>
          <w:sz w:val="28"/>
          <w:szCs w:val="28"/>
        </w:rPr>
        <w:t>-13</w:t>
      </w:r>
      <w:r w:rsidR="0010394D" w:rsidRPr="0010394D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</w:p>
    <w:p w:rsidR="009F61CD" w:rsidRPr="004C4720" w:rsidRDefault="0010394D" w:rsidP="0010394D">
      <w:pPr>
        <w:pStyle w:val="Odstavecseseznamem"/>
        <w:numPr>
          <w:ilvl w:val="0"/>
          <w:numId w:val="2"/>
        </w:numPr>
        <w:spacing w:line="163" w:lineRule="auto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4C472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Zubní pohotovost pro děti</w:t>
      </w:r>
      <w:r w:rsidR="004C4720" w:rsidRPr="004C472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5F29F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- </w:t>
      </w:r>
      <w:r w:rsidR="004C4720" w:rsidRPr="004C4720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MUDr. Eva Bartošová Kufrová</w:t>
      </w:r>
    </w:p>
    <w:p w:rsidR="004C4720" w:rsidRPr="004C4720" w:rsidRDefault="004C4720" w:rsidP="004C472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Nabízí akutní ošetření dětí 1-16 let. Ošetření proběhne po bezpodmínečné předchozí domluvě na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tel.čísle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777 059 455 a je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nenárokovatelné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– ošetření bude účtováno dle aktuálního ceníku ordinace (orient.cena: od 1500,-).</w:t>
      </w:r>
    </w:p>
    <w:p w:rsidR="00A22857" w:rsidRPr="0031028C" w:rsidRDefault="00A22857" w:rsidP="00814950">
      <w:pPr>
        <w:spacing w:line="163" w:lineRule="auto"/>
        <w:rPr>
          <w:rFonts w:ascii="Arial Unicode MS" w:eastAsia="Arial Unicode MS" w:hAnsi="Arial Unicode MS" w:cs="Arial Unicode MS"/>
          <w:b/>
          <w:color w:val="E36C0A" w:themeColor="accent6" w:themeShade="BF"/>
          <w:sz w:val="28"/>
          <w:szCs w:val="28"/>
        </w:rPr>
      </w:pPr>
      <w:r w:rsidRPr="0031028C">
        <w:rPr>
          <w:rFonts w:ascii="Arial Unicode MS" w:eastAsia="Arial Unicode MS" w:hAnsi="Arial Unicode MS" w:cs="Arial Unicode MS"/>
          <w:b/>
          <w:color w:val="E36C0A" w:themeColor="accent6" w:themeShade="BF"/>
          <w:sz w:val="28"/>
          <w:szCs w:val="28"/>
        </w:rPr>
        <w:t>PRAHA</w:t>
      </w:r>
    </w:p>
    <w:p w:rsidR="00A22857" w:rsidRPr="005F29FB" w:rsidRDefault="00A22857" w:rsidP="005F29FB">
      <w:pPr>
        <w:pStyle w:val="Odstavecseseznamem"/>
        <w:numPr>
          <w:ilvl w:val="0"/>
          <w:numId w:val="2"/>
        </w:numPr>
        <w:spacing w:line="163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F29FB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Městská poliklinika Praha 1, Spálená 12</w:t>
      </w:r>
    </w:p>
    <w:p w:rsidR="00A22857" w:rsidRDefault="00A22857" w:rsidP="00814950">
      <w:pPr>
        <w:pStyle w:val="Odstavecseseznamem"/>
        <w:spacing w:line="163" w:lineRule="auto"/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kontakt: 222 924 268, </w:t>
      </w:r>
      <w:hyperlink r:id="rId5" w:history="1">
        <w:r w:rsidRPr="0010394D">
          <w:rPr>
            <w:rStyle w:val="Hypertextovodkaz"/>
            <w:rFonts w:ascii="Arial Unicode MS" w:eastAsia="Arial Unicode MS" w:hAnsi="Arial Unicode MS" w:cs="Arial Unicode MS"/>
            <w:color w:val="C00000"/>
            <w:sz w:val="28"/>
            <w:szCs w:val="28"/>
            <w:u w:val="none"/>
          </w:rPr>
          <w:t>www.prahamp.cz/zubni-pohotovost</w:t>
        </w:r>
      </w:hyperlink>
    </w:p>
    <w:p w:rsidR="007F1EF5" w:rsidRPr="007F1EF5" w:rsidRDefault="007F1EF5" w:rsidP="007F1EF5">
      <w:pPr>
        <w:pStyle w:val="Odstavecseseznamem"/>
        <w:numPr>
          <w:ilvl w:val="0"/>
          <w:numId w:val="9"/>
        </w:numPr>
        <w:spacing w:line="163" w:lineRule="auto"/>
        <w:rPr>
          <w:rFonts w:ascii="Arial Unicode MS" w:eastAsia="Arial Unicode MS" w:hAnsi="Arial Unicode MS" w:cs="Arial Unicode MS"/>
          <w:b/>
          <w:color w:val="548DD4" w:themeColor="text2" w:themeTint="99"/>
          <w:sz w:val="28"/>
          <w:szCs w:val="28"/>
        </w:rPr>
      </w:pPr>
      <w:r w:rsidRPr="007F1EF5">
        <w:rPr>
          <w:b/>
          <w:color w:val="548DD4" w:themeColor="text2" w:themeTint="99"/>
        </w:rPr>
        <w:t>Ošetřují i dětské pacienty (přednostně)</w:t>
      </w:r>
    </w:p>
    <w:p w:rsidR="00023C7F" w:rsidRPr="0010394D" w:rsidRDefault="00023C7F" w:rsidP="00023C7F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ordinační </w:t>
      </w:r>
      <w:r w:rsidR="00814950" w:rsidRPr="0010394D">
        <w:rPr>
          <w:rFonts w:ascii="Arial Unicode MS" w:eastAsia="Arial Unicode MS" w:hAnsi="Arial Unicode MS" w:cs="Arial Unicode MS"/>
          <w:sz w:val="28"/>
          <w:szCs w:val="28"/>
        </w:rPr>
        <w:t>doba</w:t>
      </w:r>
      <w:r w:rsidR="00A22857"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>p</w:t>
      </w:r>
      <w:r w:rsidRPr="0010394D">
        <w:rPr>
          <w:rFonts w:ascii="Arial Unicode MS" w:eastAsia="Arial Unicode MS" w:hAnsi="Arial Unicode MS" w:cs="Arial Unicode MS"/>
          <w:sz w:val="28"/>
          <w:szCs w:val="28"/>
        </w:rPr>
        <w:t>ondělí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0394D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0394D">
        <w:rPr>
          <w:rFonts w:ascii="Arial Unicode MS" w:eastAsia="Arial Unicode MS" w:hAnsi="Arial Unicode MS" w:cs="Arial Unicode MS"/>
          <w:sz w:val="28"/>
          <w:szCs w:val="28"/>
        </w:rPr>
        <w:t>čtvrt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>ek : 18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– 23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30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>, pátek: 16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– 23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3</w:t>
      </w:r>
      <w:r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</w:t>
      </w:r>
    </w:p>
    <w:p w:rsidR="00A22857" w:rsidRDefault="00023C7F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  <w:vertAlign w:val="superscript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              sobota-neděle: 7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– 22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</w:p>
    <w:p w:rsidR="003517EF" w:rsidRPr="003517EF" w:rsidRDefault="001C6F77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v čase 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>14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– 15</w:t>
      </w:r>
      <w:r w:rsidR="003517EF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3517EF">
        <w:rPr>
          <w:rFonts w:ascii="Arial Unicode MS" w:eastAsia="Arial Unicode MS" w:hAnsi="Arial Unicode MS" w:cs="Arial Unicode MS"/>
          <w:sz w:val="28"/>
          <w:szCs w:val="28"/>
        </w:rPr>
        <w:t xml:space="preserve"> ordinace uzavřena na dobu nezbytně nutnou pro úklid </w:t>
      </w:r>
    </w:p>
    <w:p w:rsidR="00A22857" w:rsidRPr="0010394D" w:rsidRDefault="00A22857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F29FB" w:rsidRDefault="00A22857" w:rsidP="005F29FB">
      <w:pPr>
        <w:pStyle w:val="Odstavecseseznamem"/>
        <w:numPr>
          <w:ilvl w:val="0"/>
          <w:numId w:val="1"/>
        </w:numPr>
        <w:spacing w:line="163" w:lineRule="auto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  <w:proofErr w:type="gramStart"/>
      <w:r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Dětská </w:t>
      </w:r>
      <w:r w:rsidR="009D2643"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 </w:t>
      </w:r>
      <w:r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zubní</w:t>
      </w:r>
      <w:proofErr w:type="gramEnd"/>
      <w:r w:rsidRPr="0010394D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 pohotovost</w:t>
      </w:r>
      <w:r w:rsidR="005F29F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 - </w:t>
      </w:r>
      <w:r w:rsidR="005F29FB" w:rsidRPr="005F29F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Fakultní nemocnice v</w:t>
      </w:r>
      <w:r w:rsidR="00F743F3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 </w:t>
      </w:r>
      <w:r w:rsidR="005F29FB" w:rsidRPr="005F29F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Motole</w:t>
      </w:r>
      <w:r w:rsidR="00F743F3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 </w:t>
      </w:r>
    </w:p>
    <w:p w:rsidR="003517EF" w:rsidRDefault="008919B7" w:rsidP="006168F8">
      <w:pPr>
        <w:pStyle w:val="Odstavecseseznamem"/>
        <w:spacing w:line="163" w:lineRule="auto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noProof/>
          <w:color w:val="000000" w:themeColor="text1"/>
          <w:sz w:val="28"/>
          <w:szCs w:val="28"/>
          <w:u w:val="single"/>
          <w:lang w:eastAsia="cs-CZ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left:0;text-align:left;margin-left:282pt;margin-top:8.6pt;width:23.25pt;height:20.25pt;z-index:251658240" fillcolor="red" stroked="f" strokecolor="#f2f2f2 [3041]" strokeweight="3pt">
            <v:shadow on="t" type="perspective" color="#622423 [1605]" opacity=".5" offset="1pt" offset2="-1pt"/>
          </v:shape>
        </w:pict>
      </w:r>
    </w:p>
    <w:p w:rsidR="00F743F3" w:rsidRDefault="00403531" w:rsidP="00F743F3">
      <w:pPr>
        <w:pStyle w:val="Odstavecseseznamem"/>
        <w:spacing w:line="163" w:lineRule="auto"/>
        <w:ind w:left="144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                  </w:t>
      </w:r>
      <w:r w:rsidR="00F743F3" w:rsidRPr="00F743F3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POZOR, ZRUŠENA </w:t>
      </w:r>
      <w:r w:rsidR="003517EF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</w:t>
      </w:r>
    </w:p>
    <w:p w:rsidR="003517EF" w:rsidRDefault="003517EF" w:rsidP="00F743F3">
      <w:pPr>
        <w:pStyle w:val="Odstavecseseznamem"/>
        <w:spacing w:line="163" w:lineRule="auto"/>
        <w:ind w:left="144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3517EF" w:rsidRPr="007F1EF5" w:rsidRDefault="003517EF" w:rsidP="0066039E">
      <w:pPr>
        <w:pStyle w:val="Odstavecseseznamem"/>
        <w:numPr>
          <w:ilvl w:val="0"/>
          <w:numId w:val="1"/>
        </w:numPr>
        <w:spacing w:after="0" w:line="163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7F1E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Zubní pohotovost </w:t>
      </w:r>
      <w:r w:rsidR="009F67DF" w:rsidRPr="007F1E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- </w:t>
      </w:r>
      <w:r w:rsidR="0066039E" w:rsidRPr="007F1E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Fakultní </w:t>
      </w:r>
      <w:proofErr w:type="spellStart"/>
      <w:r w:rsidR="0066039E" w:rsidRPr="007F1E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Thomayerova</w:t>
      </w:r>
      <w:proofErr w:type="spellEnd"/>
      <w:r w:rsidRPr="007F1E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nemocnice</w:t>
      </w:r>
      <w:r w:rsidR="0066039E" w:rsidRPr="007F1EF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Praha</w:t>
      </w:r>
    </w:p>
    <w:p w:rsidR="009F67DF" w:rsidRPr="009F67DF" w:rsidRDefault="009F67DF" w:rsidP="009F67D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F67DF">
        <w:rPr>
          <w:rFonts w:ascii="Arial Unicode MS" w:eastAsia="Arial Unicode MS" w:hAnsi="Arial Unicode MS" w:cs="Arial Unicode MS"/>
          <w:sz w:val="28"/>
          <w:szCs w:val="28"/>
        </w:rPr>
        <w:t>kontakt: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261 083 546, 730 578741, </w:t>
      </w:r>
      <w:r w:rsidRPr="009F67DF">
        <w:rPr>
          <w:rFonts w:ascii="Arial Unicode MS" w:eastAsia="Arial Unicode MS" w:hAnsi="Arial Unicode MS" w:cs="Arial Unicode MS"/>
          <w:color w:val="C00000"/>
          <w:sz w:val="24"/>
          <w:szCs w:val="24"/>
        </w:rPr>
        <w:t>www.ftn.cz/lekarska-pohotovostni-sluzba-199/</w:t>
      </w:r>
    </w:p>
    <w:p w:rsidR="009F67DF" w:rsidRDefault="009F67DF" w:rsidP="009F67D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67DF">
        <w:rPr>
          <w:rFonts w:ascii="Arial Unicode MS" w:eastAsia="Arial Unicode MS" w:hAnsi="Arial Unicode MS" w:cs="Arial Unicode MS"/>
          <w:sz w:val="28"/>
          <w:szCs w:val="28"/>
        </w:rPr>
        <w:t>Pavilon B1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(vpravo od hlavní budovy)</w:t>
      </w:r>
    </w:p>
    <w:p w:rsidR="009F67DF" w:rsidRDefault="009F67DF" w:rsidP="009F67D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ordinační doba: </w:t>
      </w:r>
      <w:r w:rsidR="009C400A">
        <w:rPr>
          <w:rFonts w:ascii="Arial Unicode MS" w:eastAsia="Arial Unicode MS" w:hAnsi="Arial Unicode MS" w:cs="Arial Unicode MS"/>
          <w:sz w:val="28"/>
          <w:szCs w:val="28"/>
        </w:rPr>
        <w:t xml:space="preserve">pondělí – čtvrtek: </w:t>
      </w:r>
      <w:r w:rsidR="00AB1809">
        <w:rPr>
          <w:rFonts w:ascii="Arial Unicode MS" w:eastAsia="Arial Unicode MS" w:hAnsi="Arial Unicode MS" w:cs="Arial Unicode MS"/>
          <w:sz w:val="28"/>
          <w:szCs w:val="28"/>
        </w:rPr>
        <w:t>18</w:t>
      </w:r>
      <w:r w:rsidR="00AB1809" w:rsidRPr="00AB1809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AB1809">
        <w:rPr>
          <w:rFonts w:ascii="Arial Unicode MS" w:eastAsia="Arial Unicode MS" w:hAnsi="Arial Unicode MS" w:cs="Arial Unicode MS"/>
          <w:sz w:val="28"/>
          <w:szCs w:val="28"/>
        </w:rPr>
        <w:t xml:space="preserve"> – 23</w:t>
      </w:r>
      <w:r w:rsidR="00AB1809" w:rsidRPr="00AB1809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30</w:t>
      </w:r>
      <w:r w:rsidR="00AB1809">
        <w:rPr>
          <w:rFonts w:ascii="Arial Unicode MS" w:eastAsia="Arial Unicode MS" w:hAnsi="Arial Unicode MS" w:cs="Arial Unicode MS"/>
          <w:sz w:val="28"/>
          <w:szCs w:val="28"/>
        </w:rPr>
        <w:t>, pátek:16</w:t>
      </w:r>
      <w:r w:rsidR="00AB1809" w:rsidRPr="00AB1809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AB1809">
        <w:rPr>
          <w:rFonts w:ascii="Arial Unicode MS" w:eastAsia="Arial Unicode MS" w:hAnsi="Arial Unicode MS" w:cs="Arial Unicode MS"/>
          <w:sz w:val="28"/>
          <w:szCs w:val="28"/>
        </w:rPr>
        <w:t xml:space="preserve"> – 23</w:t>
      </w:r>
      <w:r w:rsidR="00AB1809" w:rsidRPr="00AB1809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30</w:t>
      </w:r>
    </w:p>
    <w:p w:rsidR="00AB1809" w:rsidRDefault="00AB1809" w:rsidP="009F67D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  <w:vertAlign w:val="superscript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sobota, neděle, svátek: 7</w:t>
      </w:r>
      <w:r w:rsidRPr="00AB1809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</w:t>
      </w:r>
      <w:r w:rsidRPr="0031028C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- 22</w:t>
      </w:r>
      <w:r w:rsidRPr="00AB1809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</w:p>
    <w:p w:rsidR="0031028C" w:rsidRDefault="001C6F77" w:rsidP="009F67D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v čase </w:t>
      </w:r>
      <w:r w:rsidR="0031028C">
        <w:rPr>
          <w:rFonts w:ascii="Arial Unicode MS" w:eastAsia="Arial Unicode MS" w:hAnsi="Arial Unicode MS" w:cs="Arial Unicode MS"/>
          <w:sz w:val="28"/>
          <w:szCs w:val="28"/>
        </w:rPr>
        <w:t>14</w:t>
      </w:r>
      <w:r w:rsidR="0031028C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31028C">
        <w:rPr>
          <w:rFonts w:ascii="Arial Unicode MS" w:eastAsia="Arial Unicode MS" w:hAnsi="Arial Unicode MS" w:cs="Arial Unicode MS"/>
          <w:sz w:val="28"/>
          <w:szCs w:val="28"/>
        </w:rPr>
        <w:t xml:space="preserve"> – </w:t>
      </w:r>
      <w:proofErr w:type="gramStart"/>
      <w:r w:rsidR="0031028C">
        <w:rPr>
          <w:rFonts w:ascii="Arial Unicode MS" w:eastAsia="Arial Unicode MS" w:hAnsi="Arial Unicode MS" w:cs="Arial Unicode MS"/>
          <w:sz w:val="28"/>
          <w:szCs w:val="28"/>
        </w:rPr>
        <w:t>15</w:t>
      </w:r>
      <w:r w:rsidR="0031028C" w:rsidRPr="003517E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00</w:t>
      </w:r>
      <w:r w:rsidR="0031028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0353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1028C">
        <w:rPr>
          <w:rFonts w:ascii="Arial Unicode MS" w:eastAsia="Arial Unicode MS" w:hAnsi="Arial Unicode MS" w:cs="Arial Unicode MS"/>
          <w:sz w:val="28"/>
          <w:szCs w:val="28"/>
        </w:rPr>
        <w:t>ordinace</w:t>
      </w:r>
      <w:proofErr w:type="gramEnd"/>
      <w:r w:rsidR="0031028C">
        <w:rPr>
          <w:rFonts w:ascii="Arial Unicode MS" w:eastAsia="Arial Unicode MS" w:hAnsi="Arial Unicode MS" w:cs="Arial Unicode MS"/>
          <w:sz w:val="28"/>
          <w:szCs w:val="28"/>
        </w:rPr>
        <w:t xml:space="preserve"> uzavřena na dobu nezbytně nutnou pro úklid</w:t>
      </w:r>
    </w:p>
    <w:p w:rsidR="00AC7F08" w:rsidRDefault="00AC7F08" w:rsidP="009F67D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B06DAF" w:rsidRDefault="00AC7F08" w:rsidP="00AC7F08">
      <w:pPr>
        <w:pStyle w:val="Odstavecseseznamem"/>
        <w:numPr>
          <w:ilvl w:val="0"/>
          <w:numId w:val="1"/>
        </w:numPr>
        <w:spacing w:after="0" w:line="163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 w:rsidRPr="00B06DAF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>ÚRAZY – Všeobecná fakultní nemocnice</w:t>
      </w:r>
      <w:r w:rsidR="00B06DAF" w:rsidRPr="00B06DAF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  <w:u w:val="single"/>
        </w:rPr>
        <w:t xml:space="preserve">, </w:t>
      </w:r>
      <w:hyperlink r:id="rId6" w:history="1">
        <w:r w:rsidR="00B06DAF" w:rsidRPr="00B06DAF">
          <w:rPr>
            <w:rStyle w:val="Hypertextovodkaz"/>
            <w:rFonts w:ascii="Arial Unicode MS" w:eastAsia="Arial Unicode MS" w:hAnsi="Arial Unicode MS" w:cs="Arial Unicode MS"/>
            <w:color w:val="C00000"/>
            <w:sz w:val="28"/>
            <w:szCs w:val="28"/>
            <w:u w:val="none"/>
          </w:rPr>
          <w:t>www.vfn.cz</w:t>
        </w:r>
      </w:hyperlink>
    </w:p>
    <w:p w:rsidR="00B06DAF" w:rsidRDefault="00B06DAF" w:rsidP="00B06DA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tel.:224 963 138, U Nemocnice 499/2, Praha 2 (pavilon A10) </w:t>
      </w:r>
    </w:p>
    <w:p w:rsidR="00B06DAF" w:rsidRDefault="00B06DAF" w:rsidP="00B06DAF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ordinační doba: pondělí – pátek:  8</w:t>
      </w:r>
      <w:r w:rsidRPr="00B06DAF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00</w:t>
      </w:r>
      <w: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- 14</w:t>
      </w:r>
      <w:r w:rsidRPr="00B06DAF">
        <w:rPr>
          <w:rFonts w:ascii="Arial Unicode MS" w:eastAsia="Arial Unicode MS" w:hAnsi="Arial Unicode MS" w:cs="Arial Unicode MS"/>
          <w:color w:val="000000" w:themeColor="text1"/>
          <w:sz w:val="28"/>
          <w:szCs w:val="28"/>
          <w:vertAlign w:val="superscript"/>
        </w:rPr>
        <w:t>30</w:t>
      </w:r>
    </w:p>
    <w:p w:rsidR="00A22857" w:rsidRDefault="00B06DAF" w:rsidP="005B7EF8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 w:rsidRPr="00B06DAF">
        <w:rPr>
          <w:rFonts w:ascii="Arial Unicode MS" w:eastAsia="Arial Unicode MS" w:hAnsi="Arial Unicode MS" w:cs="Arial Unicode MS"/>
          <w:color w:val="FF0000"/>
          <w:sz w:val="28"/>
          <w:szCs w:val="28"/>
        </w:rPr>
        <w:t>!!</w:t>
      </w:r>
      <w:r w:rsidR="00AC7F08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06DAF">
        <w:rPr>
          <w:rFonts w:ascii="Arial Unicode MS" w:eastAsia="Arial Unicode MS" w:hAnsi="Arial Unicode MS" w:cs="Arial Unicode MS"/>
          <w:color w:val="FF0000"/>
          <w:shd w:val="clear" w:color="auto" w:fill="FFFFFF"/>
        </w:rPr>
        <w:t>stomatochirurgie</w:t>
      </w:r>
      <w:proofErr w:type="spellEnd"/>
      <w:proofErr w:type="gramEnd"/>
      <w:r w:rsidRPr="00B06DAF">
        <w:rPr>
          <w:rFonts w:ascii="Arial Unicode MS" w:eastAsia="Arial Unicode MS" w:hAnsi="Arial Unicode MS" w:cs="Arial Unicode MS"/>
          <w:color w:val="FF0000"/>
          <w:shd w:val="clear" w:color="auto" w:fill="FFFFFF"/>
        </w:rPr>
        <w:t> </w:t>
      </w:r>
      <w:r w:rsidRPr="00B06DAF">
        <w:rPr>
          <w:rStyle w:val="Siln"/>
          <w:rFonts w:ascii="Arial Unicode MS" w:eastAsia="Arial Unicode MS" w:hAnsi="Arial Unicode MS" w:cs="Arial Unicode MS"/>
          <w:color w:val="FF0000"/>
          <w:u w:val="single"/>
          <w:shd w:val="clear" w:color="auto" w:fill="FFFFFF"/>
        </w:rPr>
        <w:t>NEPOSKYTUJE</w:t>
      </w:r>
      <w:r w:rsidRPr="00B06DAF">
        <w:rPr>
          <w:rFonts w:ascii="Arial Unicode MS" w:eastAsia="Arial Unicode MS" w:hAnsi="Arial Unicode MS" w:cs="Arial Unicode MS"/>
          <w:color w:val="FF0000"/>
          <w:u w:val="single"/>
          <w:shd w:val="clear" w:color="auto" w:fill="FFFFFF"/>
        </w:rPr>
        <w:t> zubní pohotovostní službu</w:t>
      </w:r>
      <w:r w:rsidRPr="00B06DAF">
        <w:rPr>
          <w:rFonts w:ascii="Arial Unicode MS" w:eastAsia="Arial Unicode MS" w:hAnsi="Arial Unicode MS" w:cs="Arial Unicode MS"/>
          <w:color w:val="FF0000"/>
          <w:shd w:val="clear" w:color="auto" w:fill="FFFFFF"/>
        </w:rPr>
        <w:t>. Poskytuje </w:t>
      </w:r>
      <w:r w:rsidRPr="005B7EF8">
        <w:rPr>
          <w:rFonts w:ascii="Arial Unicode MS" w:eastAsia="Arial Unicode MS" w:hAnsi="Arial Unicode MS" w:cs="Arial Unicode MS"/>
          <w:color w:val="FF0000"/>
          <w:shd w:val="clear" w:color="auto" w:fill="FFFFFF"/>
        </w:rPr>
        <w:t>VÝHRADNĚ stomatochirurgickou pohotovostní službu</w:t>
      </w:r>
      <w:r w:rsidRPr="00B06DAF">
        <w:rPr>
          <w:rFonts w:ascii="Arial Unicode MS" w:eastAsia="Arial Unicode MS" w:hAnsi="Arial Unicode MS" w:cs="Arial Unicode MS"/>
          <w:color w:val="FF0000"/>
          <w:shd w:val="clear" w:color="auto" w:fill="FFFFFF"/>
        </w:rPr>
        <w:t> – ošetřování úrazů, kolem čelistních zánětů, komplikací po stomatochirurgických výkonech.</w:t>
      </w:r>
    </w:p>
    <w:p w:rsidR="00AC7F08" w:rsidRPr="00AC7F08" w:rsidRDefault="00AC7F08" w:rsidP="00AC7F08">
      <w:pPr>
        <w:pStyle w:val="Odstavecseseznamem"/>
        <w:spacing w:after="0" w:line="163" w:lineRule="auto"/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p w:rsidR="004C6B96" w:rsidRPr="0031028C" w:rsidRDefault="00814950" w:rsidP="00814950">
      <w:pPr>
        <w:spacing w:line="163" w:lineRule="auto"/>
        <w:rPr>
          <w:rFonts w:ascii="Arial Unicode MS" w:eastAsia="Arial Unicode MS" w:hAnsi="Arial Unicode MS" w:cs="Arial Unicode MS"/>
          <w:b/>
          <w:color w:val="E36C0A" w:themeColor="accent6" w:themeShade="BF"/>
          <w:sz w:val="28"/>
          <w:szCs w:val="28"/>
        </w:rPr>
      </w:pPr>
      <w:r w:rsidRPr="0031028C">
        <w:rPr>
          <w:rFonts w:ascii="Arial Unicode MS" w:eastAsia="Arial Unicode MS" w:hAnsi="Arial Unicode MS" w:cs="Arial Unicode MS"/>
          <w:b/>
          <w:color w:val="E36C0A" w:themeColor="accent6" w:themeShade="BF"/>
          <w:sz w:val="28"/>
          <w:szCs w:val="28"/>
        </w:rPr>
        <w:t>MĚLNÍK</w:t>
      </w:r>
    </w:p>
    <w:p w:rsidR="00814950" w:rsidRPr="0010394D" w:rsidRDefault="00814950" w:rsidP="004E7AA2">
      <w:pPr>
        <w:pStyle w:val="Odstavecseseznamem"/>
        <w:numPr>
          <w:ilvl w:val="0"/>
          <w:numId w:val="1"/>
        </w:numPr>
        <w:spacing w:line="163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Mělnická stomatologická s.</w:t>
      </w:r>
      <w:proofErr w:type="spellStart"/>
      <w:proofErr w:type="gramStart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r.o</w:t>
      </w:r>
      <w:proofErr w:type="spellEnd"/>
      <w:r w:rsidR="004E7AA2"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,  </w:t>
      </w:r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Pražská</w:t>
      </w:r>
      <w:proofErr w:type="gramEnd"/>
      <w:r w:rsidRPr="0010394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343/36, Mělník</w:t>
      </w:r>
    </w:p>
    <w:p w:rsidR="00814950" w:rsidRPr="0010394D" w:rsidRDefault="00814950" w:rsidP="00814950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kontakt: 607 071 230, </w:t>
      </w:r>
      <w:hyperlink r:id="rId7" w:history="1">
        <w:r w:rsidRPr="005F315A">
          <w:rPr>
            <w:rStyle w:val="Hypertextovodkaz"/>
            <w:rFonts w:ascii="Arial Unicode MS" w:eastAsia="Arial Unicode MS" w:hAnsi="Arial Unicode MS" w:cs="Arial Unicode MS"/>
            <w:color w:val="C00000"/>
            <w:sz w:val="28"/>
            <w:szCs w:val="28"/>
            <w:u w:val="none"/>
          </w:rPr>
          <w:t>www.zubnipohotovostmelnik.cz</w:t>
        </w:r>
      </w:hyperlink>
      <w:r w:rsidRPr="0010394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22857" w:rsidRDefault="005F29FB" w:rsidP="009F61CD">
      <w:pPr>
        <w:pStyle w:val="Odstavecseseznamem"/>
        <w:spacing w:line="163" w:lineRule="auto"/>
        <w:rPr>
          <w:rFonts w:ascii="Arial Unicode MS" w:eastAsia="Arial Unicode MS" w:hAnsi="Arial Unicode MS" w:cs="Arial Unicode MS"/>
          <w:sz w:val="32"/>
          <w:szCs w:val="32"/>
          <w:vertAlign w:val="superscript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ord.doba: sobota, 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ne</w:t>
      </w:r>
      <w:r>
        <w:rPr>
          <w:rFonts w:ascii="Arial Unicode MS" w:eastAsia="Arial Unicode MS" w:hAnsi="Arial Unicode MS" w:cs="Arial Unicode MS"/>
          <w:sz w:val="32"/>
          <w:szCs w:val="32"/>
        </w:rPr>
        <w:t>děle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, státní svátky: 8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00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-12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00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>, 12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30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7F1EF5">
        <w:rPr>
          <w:rFonts w:ascii="Arial Unicode MS" w:eastAsia="Arial Unicode MS" w:hAnsi="Arial Unicode MS" w:cs="Arial Unicode MS"/>
          <w:sz w:val="32"/>
          <w:szCs w:val="32"/>
        </w:rPr>
        <w:t>–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</w:rPr>
        <w:t xml:space="preserve"> 16</w:t>
      </w:r>
      <w:r w:rsidR="007F1EF5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3</w:t>
      </w:r>
      <w:r w:rsidR="00814950" w:rsidRPr="0010394D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0</w:t>
      </w:r>
    </w:p>
    <w:p w:rsidR="005F29FB" w:rsidRDefault="005F29FB" w:rsidP="00B8055C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Vždy se raději ujistěte telefonicky, že pohotovost v daný den a hodinu ordinuje. </w:t>
      </w:r>
    </w:p>
    <w:p w:rsidR="004C4720" w:rsidRPr="004C4720" w:rsidRDefault="006729EA" w:rsidP="004C472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Další možnosti pohotovostí</w:t>
      </w:r>
      <w:r w:rsidR="004C4720" w:rsidRPr="004C4720">
        <w:rPr>
          <w:rFonts w:ascii="Arial Unicode MS" w:eastAsia="Arial Unicode MS" w:hAnsi="Arial Unicode MS" w:cs="Arial Unicode MS"/>
          <w:b/>
          <w:sz w:val="24"/>
          <w:szCs w:val="24"/>
        </w:rPr>
        <w:t xml:space="preserve"> naleznete na webu České stomatologické komory: </w:t>
      </w:r>
      <w:r w:rsidR="004C4720" w:rsidRPr="005F315A">
        <w:rPr>
          <w:rFonts w:ascii="Arial Unicode MS" w:eastAsia="Arial Unicode MS" w:hAnsi="Arial Unicode MS" w:cs="Arial Unicode MS"/>
          <w:b/>
          <w:color w:val="C00000"/>
          <w:sz w:val="24"/>
          <w:szCs w:val="24"/>
        </w:rPr>
        <w:t>www.dent.cz</w:t>
      </w:r>
    </w:p>
    <w:sectPr w:rsidR="004C4720" w:rsidRPr="004C4720" w:rsidSect="00893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E9F"/>
    <w:multiLevelType w:val="hybridMultilevel"/>
    <w:tmpl w:val="1BA265B4"/>
    <w:lvl w:ilvl="0" w:tplc="A61625BE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3E10"/>
    <w:multiLevelType w:val="hybridMultilevel"/>
    <w:tmpl w:val="7702F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6DE"/>
    <w:multiLevelType w:val="hybridMultilevel"/>
    <w:tmpl w:val="D4D810CA"/>
    <w:lvl w:ilvl="0" w:tplc="9B0A574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817E9"/>
    <w:multiLevelType w:val="hybridMultilevel"/>
    <w:tmpl w:val="06BEF0E6"/>
    <w:lvl w:ilvl="0" w:tplc="79F8C53C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D1C3A"/>
    <w:multiLevelType w:val="hybridMultilevel"/>
    <w:tmpl w:val="5F907B60"/>
    <w:lvl w:ilvl="0" w:tplc="A61625BE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847D8"/>
    <w:multiLevelType w:val="hybridMultilevel"/>
    <w:tmpl w:val="4A643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5485"/>
    <w:multiLevelType w:val="hybridMultilevel"/>
    <w:tmpl w:val="88A812B8"/>
    <w:lvl w:ilvl="0" w:tplc="4E58E25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9004E"/>
    <w:multiLevelType w:val="hybridMultilevel"/>
    <w:tmpl w:val="700A97AC"/>
    <w:lvl w:ilvl="0" w:tplc="60202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19159F"/>
    <w:multiLevelType w:val="hybridMultilevel"/>
    <w:tmpl w:val="5838CB56"/>
    <w:lvl w:ilvl="0" w:tplc="4E58E2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95B86"/>
    <w:multiLevelType w:val="hybridMultilevel"/>
    <w:tmpl w:val="E60AD438"/>
    <w:lvl w:ilvl="0" w:tplc="A61625BE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857"/>
    <w:rsid w:val="00023C7F"/>
    <w:rsid w:val="00065F86"/>
    <w:rsid w:val="0010394D"/>
    <w:rsid w:val="00141556"/>
    <w:rsid w:val="001546D9"/>
    <w:rsid w:val="0018254B"/>
    <w:rsid w:val="001C6F77"/>
    <w:rsid w:val="001D35D1"/>
    <w:rsid w:val="0025338B"/>
    <w:rsid w:val="0031028C"/>
    <w:rsid w:val="003517EF"/>
    <w:rsid w:val="00403531"/>
    <w:rsid w:val="00441F2F"/>
    <w:rsid w:val="00472226"/>
    <w:rsid w:val="004723D4"/>
    <w:rsid w:val="0049674A"/>
    <w:rsid w:val="004B73FB"/>
    <w:rsid w:val="004C4720"/>
    <w:rsid w:val="004C6B96"/>
    <w:rsid w:val="004E7AA2"/>
    <w:rsid w:val="0054602D"/>
    <w:rsid w:val="005B7EF8"/>
    <w:rsid w:val="005D171E"/>
    <w:rsid w:val="005F29FB"/>
    <w:rsid w:val="005F315A"/>
    <w:rsid w:val="006168F8"/>
    <w:rsid w:val="00652E7A"/>
    <w:rsid w:val="0066039E"/>
    <w:rsid w:val="006729EA"/>
    <w:rsid w:val="006B4450"/>
    <w:rsid w:val="006C25C2"/>
    <w:rsid w:val="007F1EF5"/>
    <w:rsid w:val="00814950"/>
    <w:rsid w:val="00843FD4"/>
    <w:rsid w:val="008919B7"/>
    <w:rsid w:val="0089395A"/>
    <w:rsid w:val="008D33D8"/>
    <w:rsid w:val="008D5149"/>
    <w:rsid w:val="008E4E25"/>
    <w:rsid w:val="009A3227"/>
    <w:rsid w:val="009A5419"/>
    <w:rsid w:val="009C400A"/>
    <w:rsid w:val="009D07CA"/>
    <w:rsid w:val="009D2643"/>
    <w:rsid w:val="009F61CD"/>
    <w:rsid w:val="009F67DF"/>
    <w:rsid w:val="00A22857"/>
    <w:rsid w:val="00A26692"/>
    <w:rsid w:val="00A82690"/>
    <w:rsid w:val="00AA70C2"/>
    <w:rsid w:val="00AB1809"/>
    <w:rsid w:val="00AC7F08"/>
    <w:rsid w:val="00B06DAF"/>
    <w:rsid w:val="00B8055C"/>
    <w:rsid w:val="00CA50E4"/>
    <w:rsid w:val="00CC4D49"/>
    <w:rsid w:val="00D17885"/>
    <w:rsid w:val="00D72470"/>
    <w:rsid w:val="00DE7B8C"/>
    <w:rsid w:val="00DF076B"/>
    <w:rsid w:val="00DF70F9"/>
    <w:rsid w:val="00E00192"/>
    <w:rsid w:val="00F743F3"/>
    <w:rsid w:val="00F9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285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178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bnipohotovostmel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n.cz" TargetMode="External"/><Relationship Id="rId5" Type="http://schemas.openxmlformats.org/officeDocument/2006/relationships/hyperlink" Target="http://www.prahamp.cz/zubni-pohotov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25</cp:revision>
  <cp:lastPrinted>2023-02-09T09:36:00Z</cp:lastPrinted>
  <dcterms:created xsi:type="dcterms:W3CDTF">2019-07-25T08:57:00Z</dcterms:created>
  <dcterms:modified xsi:type="dcterms:W3CDTF">2023-02-09T09:37:00Z</dcterms:modified>
</cp:coreProperties>
</file>